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39" w:rsidRDefault="004D5E39" w:rsidP="004D5E39">
      <w:pPr>
        <w:jc w:val="right"/>
        <w:rPr>
          <w:rFonts w:ascii="Corbel" w:hAnsi="Corbel"/>
          <w:b/>
          <w:sz w:val="52"/>
        </w:rPr>
      </w:pPr>
      <w:r>
        <w:rPr>
          <w:rFonts w:ascii="Corbel" w:hAnsi="Corbel"/>
          <w:b/>
          <w:noProof/>
          <w:sz w:val="52"/>
        </w:rPr>
        <w:drawing>
          <wp:inline distT="0" distB="0" distL="0" distR="0">
            <wp:extent cx="3121660" cy="80391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121660" cy="803910"/>
                    </a:xfrm>
                    <a:prstGeom prst="rect">
                      <a:avLst/>
                    </a:prstGeom>
                    <a:noFill/>
                    <a:ln w="9525">
                      <a:noFill/>
                      <a:miter lim="800000"/>
                      <a:headEnd/>
                      <a:tailEnd/>
                    </a:ln>
                  </pic:spPr>
                </pic:pic>
              </a:graphicData>
            </a:graphic>
          </wp:inline>
        </w:drawing>
      </w:r>
    </w:p>
    <w:p w:rsidR="004D5E39" w:rsidRPr="00A80952" w:rsidRDefault="004D5E39" w:rsidP="004D5E39">
      <w:pPr>
        <w:rPr>
          <w:rFonts w:ascii="Corbel" w:hAnsi="Corbel"/>
          <w:b/>
          <w:sz w:val="8"/>
        </w:rPr>
      </w:pPr>
    </w:p>
    <w:p w:rsidR="004D5E39" w:rsidRPr="004D5E39" w:rsidRDefault="004D5E39" w:rsidP="004D5E39">
      <w:pPr>
        <w:rPr>
          <w:rFonts w:ascii="Corbel" w:hAnsi="Corbel"/>
          <w:b/>
          <w:sz w:val="40"/>
        </w:rPr>
      </w:pPr>
      <w:r w:rsidRPr="004D5E39">
        <w:rPr>
          <w:rFonts w:ascii="Corbel" w:hAnsi="Corbel"/>
          <w:b/>
          <w:sz w:val="40"/>
        </w:rPr>
        <w:t>Haringey Council Apprenticeship Programme</w:t>
      </w:r>
    </w:p>
    <w:p w:rsidR="004D5E39" w:rsidRDefault="004D5E39" w:rsidP="004D5E39">
      <w:pPr>
        <w:jc w:val="center"/>
        <w:rPr>
          <w:rFonts w:ascii="Corbel" w:hAnsi="Corbel"/>
          <w:b/>
          <w:i/>
          <w:sz w:val="36"/>
        </w:rPr>
      </w:pPr>
      <w:r w:rsidRPr="00534D61">
        <w:rPr>
          <w:rFonts w:ascii="Corbel" w:hAnsi="Corbel"/>
          <w:b/>
          <w:i/>
          <w:sz w:val="40"/>
        </w:rPr>
        <w:t xml:space="preserve">                                                               </w:t>
      </w:r>
      <w:r w:rsidRPr="004D5E39">
        <w:rPr>
          <w:rFonts w:ascii="Corbel" w:hAnsi="Corbel"/>
          <w:b/>
          <w:i/>
          <w:sz w:val="36"/>
        </w:rPr>
        <w:t>Earn</w:t>
      </w:r>
      <w:r w:rsidRPr="004D5E39">
        <w:rPr>
          <w:rFonts w:ascii="Corbel" w:hAnsi="Corbel"/>
          <w:i/>
          <w:sz w:val="36"/>
        </w:rPr>
        <w:t xml:space="preserve"> while you </w:t>
      </w:r>
      <w:r w:rsidRPr="004D5E39">
        <w:rPr>
          <w:rFonts w:ascii="Corbel" w:hAnsi="Corbel"/>
          <w:b/>
          <w:i/>
          <w:sz w:val="36"/>
        </w:rPr>
        <w:t>learn</w:t>
      </w:r>
    </w:p>
    <w:p w:rsidR="004D5E39" w:rsidRPr="00534D61" w:rsidRDefault="004D5E39" w:rsidP="004D5E39">
      <w:pPr>
        <w:jc w:val="center"/>
        <w:rPr>
          <w:rFonts w:ascii="Corbel" w:hAnsi="Corbel"/>
          <w:i/>
          <w:sz w:val="40"/>
        </w:rPr>
      </w:pPr>
    </w:p>
    <w:p w:rsidR="004D5E39" w:rsidRPr="00A80952" w:rsidRDefault="004D5E39" w:rsidP="004D5E39">
      <w:pPr>
        <w:pStyle w:val="NormalWeb"/>
        <w:spacing w:after="0" w:line="337" w:lineRule="atLeast"/>
        <w:jc w:val="both"/>
        <w:rPr>
          <w:rFonts w:ascii="Corbel" w:hAnsi="Corbel" w:cs="Tahoma"/>
          <w:szCs w:val="22"/>
        </w:rPr>
      </w:pPr>
      <w:r w:rsidRPr="00A80952">
        <w:rPr>
          <w:rFonts w:ascii="Corbel" w:hAnsi="Corbel" w:cs="Tahoma"/>
          <w:szCs w:val="22"/>
        </w:rPr>
        <w:t>An apprenticeship is a great way for young people, to earn while they learn in a real job, gaining a recognised qualification and invaluable experience. As an employer we want to take on a fresh new talent and secure a motivated, skilled and qualified workforce.</w:t>
      </w:r>
    </w:p>
    <w:p w:rsidR="004D5E39" w:rsidRPr="00925EA0" w:rsidRDefault="004D5E39" w:rsidP="004D5E39">
      <w:pPr>
        <w:pStyle w:val="NormalWeb"/>
        <w:spacing w:after="0" w:line="337" w:lineRule="atLeast"/>
        <w:jc w:val="both"/>
        <w:rPr>
          <w:rFonts w:ascii="Corbel" w:hAnsi="Corbel" w:cs="Tahoma"/>
          <w:sz w:val="16"/>
          <w:szCs w:val="22"/>
        </w:rPr>
      </w:pPr>
    </w:p>
    <w:p w:rsidR="004D5E39" w:rsidRPr="00925EA0" w:rsidRDefault="004D5E39" w:rsidP="004D5E39">
      <w:pPr>
        <w:jc w:val="both"/>
        <w:rPr>
          <w:rFonts w:ascii="Corbel" w:hAnsi="Corbel"/>
        </w:rPr>
      </w:pPr>
      <w:r w:rsidRPr="00925EA0">
        <w:rPr>
          <w:rFonts w:ascii="Corbel" w:hAnsi="Corbel"/>
          <w:b/>
        </w:rPr>
        <w:t>We are offering Apprenticeships</w:t>
      </w:r>
      <w:r w:rsidRPr="00925EA0">
        <w:rPr>
          <w:rFonts w:ascii="Corbel" w:hAnsi="Corbel"/>
        </w:rPr>
        <w:t xml:space="preserve"> in</w:t>
      </w:r>
      <w:r w:rsidRPr="00925EA0">
        <w:rPr>
          <w:rFonts w:ascii="Corbel" w:hAnsi="Corbel"/>
          <w:b/>
        </w:rPr>
        <w:t xml:space="preserve">  </w:t>
      </w:r>
      <w:r w:rsidRPr="00925EA0">
        <w:rPr>
          <w:rFonts w:ascii="Corbel" w:hAnsi="Corbel"/>
        </w:rPr>
        <w:t>Business Administration; Information Technology; Employment Support</w:t>
      </w:r>
      <w:r w:rsidR="00925EA0" w:rsidRPr="00925EA0">
        <w:rPr>
          <w:rFonts w:ascii="Corbel" w:hAnsi="Corbel"/>
        </w:rPr>
        <w:t xml:space="preserve"> &amp; Youth Work</w:t>
      </w:r>
      <w:r w:rsidRPr="00925EA0">
        <w:rPr>
          <w:rFonts w:ascii="Corbel" w:hAnsi="Corbel"/>
        </w:rPr>
        <w:t xml:space="preserve"> in the following areas:-</w:t>
      </w:r>
    </w:p>
    <w:p w:rsidR="004D5E39" w:rsidRDefault="004D5E39" w:rsidP="004D5E39">
      <w:pPr>
        <w:jc w:val="both"/>
        <w:rPr>
          <w:rFonts w:ascii="Corbel" w:hAnsi="Corbel"/>
        </w:rPr>
      </w:pPr>
    </w:p>
    <w:p w:rsidR="004D5E39" w:rsidRPr="0098768B" w:rsidRDefault="004D5E39" w:rsidP="00B14496">
      <w:pPr>
        <w:pStyle w:val="LSCMaintext"/>
        <w:numPr>
          <w:ilvl w:val="0"/>
          <w:numId w:val="4"/>
        </w:numPr>
        <w:rPr>
          <w:rFonts w:ascii="Corbel" w:hAnsi="Corbel" w:cstheme="minorHAnsi"/>
          <w:b/>
          <w:sz w:val="22"/>
          <w:szCs w:val="22"/>
        </w:rPr>
      </w:pPr>
      <w:r w:rsidRPr="0098768B">
        <w:rPr>
          <w:rFonts w:ascii="Corbel" w:hAnsi="Corbel" w:cstheme="minorHAnsi"/>
          <w:b/>
          <w:sz w:val="22"/>
          <w:szCs w:val="22"/>
        </w:rPr>
        <w:t xml:space="preserve">Business Administration </w:t>
      </w:r>
      <w:r w:rsidR="00CE763C">
        <w:rPr>
          <w:rFonts w:ascii="Corbel" w:hAnsi="Corbel" w:cstheme="minorHAnsi"/>
          <w:b/>
          <w:sz w:val="22"/>
          <w:szCs w:val="20"/>
        </w:rPr>
        <w:t>Apprentice</w:t>
      </w:r>
      <w:r w:rsidR="00CE763C" w:rsidRPr="0098768B">
        <w:rPr>
          <w:rFonts w:ascii="Corbel" w:hAnsi="Corbel" w:cstheme="minorHAnsi"/>
          <w:b/>
          <w:sz w:val="22"/>
          <w:szCs w:val="22"/>
        </w:rPr>
        <w:t xml:space="preserve"> </w:t>
      </w:r>
      <w:r w:rsidRPr="0098768B">
        <w:rPr>
          <w:rFonts w:ascii="Corbel" w:hAnsi="Corbel" w:cstheme="minorHAnsi"/>
          <w:b/>
          <w:sz w:val="22"/>
          <w:szCs w:val="22"/>
        </w:rPr>
        <w:t>-</w:t>
      </w:r>
      <w:r w:rsidR="00CE763C">
        <w:rPr>
          <w:rFonts w:ascii="Corbel" w:hAnsi="Corbel" w:cstheme="minorHAnsi"/>
          <w:b/>
          <w:sz w:val="22"/>
          <w:szCs w:val="22"/>
        </w:rPr>
        <w:t xml:space="preserve"> </w:t>
      </w:r>
      <w:r w:rsidRPr="0098768B">
        <w:rPr>
          <w:rFonts w:ascii="Corbel" w:hAnsi="Corbel" w:cstheme="minorHAnsi"/>
          <w:b/>
          <w:sz w:val="22"/>
          <w:szCs w:val="22"/>
        </w:rPr>
        <w:t>Legal department</w:t>
      </w:r>
    </w:p>
    <w:p w:rsidR="004D5E39" w:rsidRPr="0098768B" w:rsidRDefault="00925EA0" w:rsidP="00925EA0">
      <w:pPr>
        <w:ind w:left="851" w:hanging="131"/>
        <w:rPr>
          <w:rFonts w:ascii="Corbel" w:hAnsi="Corbel" w:cstheme="minorHAnsi"/>
          <w:sz w:val="22"/>
          <w:szCs w:val="22"/>
        </w:rPr>
      </w:pPr>
      <w:r>
        <w:rPr>
          <w:rFonts w:ascii="Corbel" w:hAnsi="Corbel" w:cstheme="minorHAnsi"/>
          <w:sz w:val="22"/>
          <w:szCs w:val="22"/>
        </w:rPr>
        <w:t xml:space="preserve">  </w:t>
      </w:r>
      <w:r w:rsidR="004D5E39" w:rsidRPr="0098768B">
        <w:rPr>
          <w:rFonts w:ascii="Corbel" w:hAnsi="Corbel" w:cstheme="minorHAnsi"/>
          <w:sz w:val="22"/>
          <w:szCs w:val="22"/>
        </w:rPr>
        <w:t>To be a part of the Business Support and Administrative team &amp;  to gain an understanding of the demands and expectations in a busy legal environment.</w:t>
      </w:r>
    </w:p>
    <w:p w:rsidR="004D5E39" w:rsidRPr="00B14496" w:rsidRDefault="004D5E39" w:rsidP="00B14496">
      <w:pPr>
        <w:ind w:left="851" w:hanging="425"/>
        <w:rPr>
          <w:rFonts w:ascii="Corbel" w:hAnsi="Corbel" w:cstheme="minorHAnsi"/>
          <w:sz w:val="14"/>
          <w:szCs w:val="22"/>
        </w:rPr>
      </w:pPr>
    </w:p>
    <w:p w:rsidR="004D5E39" w:rsidRPr="00B14496" w:rsidRDefault="004D5E39" w:rsidP="00B14496">
      <w:pPr>
        <w:pStyle w:val="ListParagraph"/>
        <w:numPr>
          <w:ilvl w:val="0"/>
          <w:numId w:val="4"/>
        </w:numPr>
        <w:spacing w:after="0" w:line="240" w:lineRule="auto"/>
        <w:rPr>
          <w:rFonts w:ascii="Corbel" w:hAnsi="Corbel" w:cstheme="minorHAnsi"/>
          <w:b/>
        </w:rPr>
      </w:pPr>
      <w:r w:rsidRPr="00B14496">
        <w:rPr>
          <w:rFonts w:ascii="Corbel" w:hAnsi="Corbel" w:cstheme="minorHAnsi"/>
          <w:b/>
        </w:rPr>
        <w:t xml:space="preserve">Business Administration </w:t>
      </w:r>
      <w:r w:rsidR="00CE763C" w:rsidRPr="00B14496">
        <w:rPr>
          <w:rFonts w:ascii="Corbel" w:hAnsi="Corbel" w:cstheme="minorHAnsi"/>
          <w:b/>
          <w:szCs w:val="20"/>
        </w:rPr>
        <w:t>Apprentice</w:t>
      </w:r>
      <w:r w:rsidR="00CE763C" w:rsidRPr="00B14496">
        <w:rPr>
          <w:rFonts w:ascii="Corbel" w:hAnsi="Corbel" w:cstheme="minorHAnsi"/>
          <w:b/>
        </w:rPr>
        <w:t xml:space="preserve"> </w:t>
      </w:r>
      <w:r w:rsidRPr="00B14496">
        <w:rPr>
          <w:rFonts w:ascii="Corbel" w:hAnsi="Corbel" w:cstheme="minorHAnsi"/>
          <w:b/>
        </w:rPr>
        <w:t>- Electoral Services</w:t>
      </w:r>
    </w:p>
    <w:p w:rsidR="004D5E39" w:rsidRPr="0098768B" w:rsidRDefault="00925EA0" w:rsidP="00925EA0">
      <w:pPr>
        <w:pStyle w:val="LSCMaintext"/>
        <w:ind w:left="851" w:hanging="131"/>
        <w:rPr>
          <w:rFonts w:ascii="Corbel" w:hAnsi="Corbel" w:cstheme="minorHAnsi"/>
          <w:sz w:val="22"/>
          <w:szCs w:val="22"/>
        </w:rPr>
      </w:pPr>
      <w:r>
        <w:rPr>
          <w:rFonts w:ascii="Corbel" w:hAnsi="Corbel" w:cstheme="minorHAnsi"/>
          <w:sz w:val="22"/>
          <w:szCs w:val="22"/>
        </w:rPr>
        <w:t xml:space="preserve">  </w:t>
      </w:r>
      <w:r w:rsidR="004D5E39" w:rsidRPr="0098768B">
        <w:rPr>
          <w:rFonts w:ascii="Corbel" w:hAnsi="Corbel" w:cstheme="minorHAnsi"/>
          <w:sz w:val="22"/>
          <w:szCs w:val="22"/>
        </w:rPr>
        <w:t xml:space="preserve">To support administration for customer applications for registration, assessment of applications, support in </w:t>
      </w:r>
      <w:r>
        <w:rPr>
          <w:rFonts w:ascii="Corbel" w:hAnsi="Corbel" w:cstheme="minorHAnsi"/>
          <w:sz w:val="22"/>
          <w:szCs w:val="22"/>
        </w:rPr>
        <w:t xml:space="preserve">  </w:t>
      </w:r>
      <w:r w:rsidR="004D5E39" w:rsidRPr="0098768B">
        <w:rPr>
          <w:rFonts w:ascii="Corbel" w:hAnsi="Corbel" w:cstheme="minorHAnsi"/>
          <w:sz w:val="22"/>
          <w:szCs w:val="22"/>
        </w:rPr>
        <w:t>inputting and maintaining electoral registration details</w:t>
      </w:r>
    </w:p>
    <w:p w:rsidR="004D5E39" w:rsidRPr="0098768B" w:rsidRDefault="004D5E39" w:rsidP="00B14496">
      <w:pPr>
        <w:pStyle w:val="LSCMaintext"/>
        <w:ind w:left="426"/>
        <w:rPr>
          <w:rFonts w:ascii="Corbel" w:hAnsi="Corbel" w:cstheme="minorHAnsi"/>
          <w:sz w:val="10"/>
          <w:szCs w:val="22"/>
        </w:rPr>
      </w:pPr>
    </w:p>
    <w:p w:rsidR="004D5E39" w:rsidRPr="0098768B" w:rsidRDefault="004D5E39" w:rsidP="00B14496">
      <w:pPr>
        <w:pStyle w:val="LSCMaintext"/>
        <w:ind w:left="66"/>
        <w:rPr>
          <w:rFonts w:ascii="Corbel" w:hAnsi="Corbel" w:cstheme="minorHAnsi"/>
          <w:sz w:val="2"/>
          <w:szCs w:val="22"/>
        </w:rPr>
      </w:pPr>
    </w:p>
    <w:p w:rsidR="004D5E39" w:rsidRPr="0098768B" w:rsidRDefault="004D5E39" w:rsidP="00B14496">
      <w:pPr>
        <w:pStyle w:val="LSCMaintext"/>
        <w:numPr>
          <w:ilvl w:val="0"/>
          <w:numId w:val="4"/>
        </w:numPr>
        <w:rPr>
          <w:rFonts w:ascii="Corbel" w:hAnsi="Corbel" w:cstheme="minorHAnsi"/>
          <w:b/>
          <w:sz w:val="22"/>
          <w:szCs w:val="20"/>
        </w:rPr>
      </w:pPr>
      <w:r w:rsidRPr="0098768B">
        <w:rPr>
          <w:rFonts w:ascii="Corbel" w:hAnsi="Corbel" w:cstheme="minorHAnsi"/>
          <w:b/>
          <w:sz w:val="22"/>
          <w:szCs w:val="20"/>
        </w:rPr>
        <w:t>Business Administration</w:t>
      </w:r>
      <w:r w:rsidR="00CE763C" w:rsidRPr="00CE763C">
        <w:rPr>
          <w:rFonts w:ascii="Corbel" w:hAnsi="Corbel" w:cstheme="minorHAnsi"/>
          <w:b/>
          <w:sz w:val="22"/>
          <w:szCs w:val="20"/>
        </w:rPr>
        <w:t xml:space="preserve"> </w:t>
      </w:r>
      <w:r w:rsidR="00CE763C">
        <w:rPr>
          <w:rFonts w:ascii="Corbel" w:hAnsi="Corbel" w:cstheme="minorHAnsi"/>
          <w:b/>
          <w:sz w:val="22"/>
          <w:szCs w:val="20"/>
        </w:rPr>
        <w:t>Apprentice</w:t>
      </w:r>
      <w:r w:rsidRPr="0098768B">
        <w:rPr>
          <w:rFonts w:ascii="Corbel" w:hAnsi="Corbel" w:cstheme="minorHAnsi"/>
          <w:b/>
          <w:sz w:val="22"/>
          <w:szCs w:val="20"/>
        </w:rPr>
        <w:t xml:space="preserve"> - Regeneration</w:t>
      </w:r>
    </w:p>
    <w:p w:rsidR="004D5E39" w:rsidRPr="0098768B" w:rsidRDefault="00925EA0" w:rsidP="00925EA0">
      <w:pPr>
        <w:rPr>
          <w:rFonts w:ascii="Corbel" w:hAnsi="Corbel" w:cstheme="minorHAnsi"/>
          <w:sz w:val="22"/>
          <w:szCs w:val="22"/>
        </w:rPr>
      </w:pPr>
      <w:r>
        <w:rPr>
          <w:rFonts w:ascii="Corbel" w:hAnsi="Corbel" w:cstheme="minorHAnsi"/>
          <w:sz w:val="22"/>
          <w:szCs w:val="22"/>
        </w:rPr>
        <w:t xml:space="preserve">                  </w:t>
      </w:r>
      <w:r w:rsidR="004D5E39" w:rsidRPr="0098768B">
        <w:rPr>
          <w:rFonts w:ascii="Corbel" w:hAnsi="Corbel" w:cstheme="minorHAnsi"/>
          <w:sz w:val="22"/>
          <w:szCs w:val="22"/>
        </w:rPr>
        <w:t>To deliver administrative support to the Tottenham Regeneration team, supporting office management.</w:t>
      </w:r>
    </w:p>
    <w:p w:rsidR="004D5E39" w:rsidRPr="0098768B" w:rsidRDefault="004D5E39" w:rsidP="00B14496">
      <w:pPr>
        <w:pStyle w:val="LSCMaintext"/>
        <w:numPr>
          <w:ilvl w:val="0"/>
          <w:numId w:val="3"/>
        </w:numPr>
        <w:rPr>
          <w:rFonts w:ascii="Corbel" w:hAnsi="Corbel" w:cstheme="minorHAnsi"/>
          <w:b/>
          <w:sz w:val="2"/>
          <w:szCs w:val="20"/>
        </w:rPr>
      </w:pPr>
    </w:p>
    <w:p w:rsidR="004D5E39" w:rsidRPr="0098768B" w:rsidRDefault="004D5E39" w:rsidP="00B14496">
      <w:pPr>
        <w:pStyle w:val="LSCMaintext"/>
        <w:ind w:left="850" w:hanging="425"/>
        <w:rPr>
          <w:rFonts w:ascii="Corbel" w:hAnsi="Corbel" w:cstheme="minorHAnsi"/>
          <w:b/>
          <w:sz w:val="10"/>
          <w:szCs w:val="20"/>
        </w:rPr>
      </w:pPr>
    </w:p>
    <w:p w:rsidR="004D5E39" w:rsidRPr="0098768B" w:rsidRDefault="004D5E39" w:rsidP="00B14496">
      <w:pPr>
        <w:pStyle w:val="LSCMaintext"/>
        <w:numPr>
          <w:ilvl w:val="0"/>
          <w:numId w:val="4"/>
        </w:numPr>
        <w:rPr>
          <w:rFonts w:ascii="Corbel" w:hAnsi="Corbel" w:cstheme="minorHAnsi"/>
          <w:b/>
          <w:sz w:val="22"/>
          <w:szCs w:val="20"/>
        </w:rPr>
      </w:pPr>
      <w:r w:rsidRPr="0098768B">
        <w:rPr>
          <w:rFonts w:ascii="Corbel" w:hAnsi="Corbel" w:cstheme="minorHAnsi"/>
          <w:b/>
          <w:sz w:val="22"/>
          <w:szCs w:val="20"/>
        </w:rPr>
        <w:t xml:space="preserve">Business Administration </w:t>
      </w:r>
      <w:r w:rsidR="00CE763C">
        <w:rPr>
          <w:rFonts w:ascii="Corbel" w:hAnsi="Corbel" w:cstheme="minorHAnsi"/>
          <w:b/>
          <w:sz w:val="22"/>
          <w:szCs w:val="20"/>
        </w:rPr>
        <w:t>Apprentice</w:t>
      </w:r>
      <w:r w:rsidR="00CE763C" w:rsidRPr="0098768B">
        <w:rPr>
          <w:rFonts w:ascii="Corbel" w:hAnsi="Corbel" w:cstheme="minorHAnsi"/>
          <w:b/>
          <w:sz w:val="22"/>
          <w:szCs w:val="20"/>
        </w:rPr>
        <w:t xml:space="preserve"> </w:t>
      </w:r>
      <w:r w:rsidRPr="0098768B">
        <w:rPr>
          <w:rFonts w:ascii="Corbel" w:hAnsi="Corbel" w:cstheme="minorHAnsi"/>
          <w:b/>
          <w:sz w:val="22"/>
          <w:szCs w:val="20"/>
        </w:rPr>
        <w:t>- Shared Services</w:t>
      </w:r>
    </w:p>
    <w:p w:rsidR="004D5E39" w:rsidRPr="0098768B" w:rsidRDefault="00925EA0" w:rsidP="00925EA0">
      <w:pPr>
        <w:pStyle w:val="LSCMaintext"/>
        <w:ind w:left="850" w:hanging="424"/>
        <w:rPr>
          <w:rFonts w:ascii="Corbel" w:hAnsi="Corbel" w:cstheme="minorHAnsi"/>
          <w:sz w:val="22"/>
          <w:szCs w:val="20"/>
        </w:rPr>
      </w:pPr>
      <w:r>
        <w:rPr>
          <w:rFonts w:ascii="Corbel" w:hAnsi="Corbel" w:cstheme="minorHAnsi"/>
          <w:sz w:val="22"/>
          <w:szCs w:val="20"/>
        </w:rPr>
        <w:t xml:space="preserve">         </w:t>
      </w:r>
      <w:r w:rsidR="004D5E39" w:rsidRPr="0098768B">
        <w:rPr>
          <w:rFonts w:ascii="Corbel" w:hAnsi="Corbel" w:cstheme="minorHAnsi"/>
          <w:sz w:val="22"/>
          <w:szCs w:val="20"/>
        </w:rPr>
        <w:t>To  support  new processes and procedures for the Shared Services Centre service delivery</w:t>
      </w:r>
    </w:p>
    <w:p w:rsidR="004D5E39" w:rsidRDefault="004D5E39" w:rsidP="00B14496">
      <w:pPr>
        <w:pStyle w:val="LSCMaintext"/>
        <w:ind w:left="850" w:hanging="425"/>
        <w:rPr>
          <w:rFonts w:ascii="Corbel" w:hAnsi="Corbel" w:cstheme="minorHAnsi"/>
          <w:sz w:val="10"/>
          <w:szCs w:val="20"/>
        </w:rPr>
      </w:pPr>
    </w:p>
    <w:p w:rsidR="00CE763C" w:rsidRDefault="00CE763C" w:rsidP="00B14496">
      <w:pPr>
        <w:pStyle w:val="LSCMaintext"/>
        <w:numPr>
          <w:ilvl w:val="0"/>
          <w:numId w:val="4"/>
        </w:numPr>
        <w:rPr>
          <w:rFonts w:ascii="Corbel" w:hAnsi="Corbel" w:cstheme="minorHAnsi"/>
          <w:b/>
          <w:sz w:val="22"/>
          <w:szCs w:val="20"/>
        </w:rPr>
      </w:pPr>
      <w:r w:rsidRPr="0098768B">
        <w:rPr>
          <w:rFonts w:ascii="Corbel" w:hAnsi="Corbel" w:cstheme="minorHAnsi"/>
          <w:b/>
          <w:sz w:val="22"/>
          <w:szCs w:val="20"/>
        </w:rPr>
        <w:t xml:space="preserve">Business Administration </w:t>
      </w:r>
      <w:r w:rsidR="00316A50">
        <w:rPr>
          <w:rFonts w:ascii="Corbel" w:hAnsi="Corbel" w:cstheme="minorHAnsi"/>
          <w:b/>
          <w:sz w:val="22"/>
          <w:szCs w:val="20"/>
        </w:rPr>
        <w:t>Apprentice</w:t>
      </w:r>
      <w:r w:rsidR="00316A50" w:rsidRPr="0098768B">
        <w:rPr>
          <w:rFonts w:ascii="Corbel" w:hAnsi="Corbel" w:cstheme="minorHAnsi"/>
          <w:b/>
          <w:sz w:val="22"/>
          <w:szCs w:val="20"/>
        </w:rPr>
        <w:t xml:space="preserve"> </w:t>
      </w:r>
      <w:r>
        <w:rPr>
          <w:rFonts w:ascii="Corbel" w:hAnsi="Corbel" w:cstheme="minorHAnsi"/>
          <w:b/>
          <w:sz w:val="22"/>
          <w:szCs w:val="20"/>
        </w:rPr>
        <w:t>–</w:t>
      </w:r>
      <w:r w:rsidRPr="0098768B">
        <w:rPr>
          <w:rFonts w:ascii="Corbel" w:hAnsi="Corbel" w:cstheme="minorHAnsi"/>
          <w:b/>
          <w:sz w:val="22"/>
          <w:szCs w:val="20"/>
        </w:rPr>
        <w:t xml:space="preserve"> </w:t>
      </w:r>
      <w:r>
        <w:rPr>
          <w:rFonts w:ascii="Corbel" w:hAnsi="Corbel" w:cstheme="minorHAnsi"/>
          <w:b/>
          <w:sz w:val="22"/>
          <w:szCs w:val="20"/>
        </w:rPr>
        <w:t>Winkfield Centre</w:t>
      </w:r>
    </w:p>
    <w:p w:rsidR="00C825A4" w:rsidRPr="00C825A4" w:rsidRDefault="00C825A4" w:rsidP="00C825A4">
      <w:pPr>
        <w:pStyle w:val="NoSpacing"/>
        <w:ind w:left="786"/>
        <w:rPr>
          <w:rFonts w:ascii="Corbel" w:hAnsi="Corbel" w:cs="Arial"/>
          <w:sz w:val="22"/>
          <w:szCs w:val="22"/>
        </w:rPr>
      </w:pPr>
      <w:r w:rsidRPr="00C825A4">
        <w:rPr>
          <w:rFonts w:ascii="Corbel" w:hAnsi="Corbel"/>
          <w:sz w:val="22"/>
          <w:szCs w:val="22"/>
        </w:rPr>
        <w:t xml:space="preserve">The </w:t>
      </w:r>
      <w:r w:rsidRPr="00C825A4">
        <w:rPr>
          <w:rFonts w:ascii="Corbel" w:hAnsi="Corbel" w:cs="Arial"/>
          <w:sz w:val="22"/>
          <w:szCs w:val="22"/>
        </w:rPr>
        <w:t>Winkfield resource Centre (WRC) offers a range of services to support and enable Haringey residents with disabilities to manage their disability, maintain independence, and achieve control and choice in their lives.</w:t>
      </w:r>
    </w:p>
    <w:p w:rsidR="00C825A4" w:rsidRPr="00C825A4" w:rsidRDefault="00C825A4" w:rsidP="00C825A4">
      <w:pPr>
        <w:ind w:left="786"/>
        <w:rPr>
          <w:rFonts w:ascii="Corbel" w:hAnsi="Corbel"/>
          <w:sz w:val="22"/>
          <w:szCs w:val="22"/>
        </w:rPr>
      </w:pPr>
      <w:r w:rsidRPr="00C825A4">
        <w:rPr>
          <w:rFonts w:ascii="Corbel" w:hAnsi="Corbel" w:cs="Arial"/>
          <w:sz w:val="22"/>
          <w:szCs w:val="22"/>
        </w:rPr>
        <w:t>The person will prepare and manage correspondence, documents, handle incoming mail,  and maintain schedules and calendars, implement and maintain office and filing systems, collate information from various sources, maintain databases ensure the reception area of the building is regularly updated with current leaflets, signing in books both staff and visitor and the general tidiness of the waiting area..</w:t>
      </w:r>
    </w:p>
    <w:p w:rsidR="0051497F" w:rsidRPr="00FF64C2" w:rsidRDefault="0051497F" w:rsidP="00B14496">
      <w:pPr>
        <w:pStyle w:val="LSCMaintext"/>
        <w:ind w:left="879" w:hanging="425"/>
        <w:rPr>
          <w:rFonts w:ascii="Corbel" w:hAnsi="Corbel" w:cstheme="minorHAnsi"/>
          <w:b/>
          <w:sz w:val="16"/>
          <w:szCs w:val="20"/>
        </w:rPr>
      </w:pPr>
    </w:p>
    <w:p w:rsidR="00CE763C" w:rsidRDefault="00CE763C" w:rsidP="00B14496">
      <w:pPr>
        <w:pStyle w:val="LSCMaintext"/>
        <w:numPr>
          <w:ilvl w:val="0"/>
          <w:numId w:val="4"/>
        </w:numPr>
        <w:rPr>
          <w:rFonts w:ascii="Corbel" w:hAnsi="Corbel" w:cstheme="minorHAnsi"/>
          <w:b/>
          <w:sz w:val="22"/>
          <w:szCs w:val="20"/>
        </w:rPr>
      </w:pPr>
      <w:r w:rsidRPr="0098768B">
        <w:rPr>
          <w:rFonts w:ascii="Corbel" w:hAnsi="Corbel" w:cstheme="minorHAnsi"/>
          <w:b/>
          <w:sz w:val="22"/>
          <w:szCs w:val="20"/>
        </w:rPr>
        <w:t xml:space="preserve">Business Administration </w:t>
      </w:r>
      <w:r>
        <w:rPr>
          <w:rFonts w:ascii="Corbel" w:hAnsi="Corbel" w:cstheme="minorHAnsi"/>
          <w:b/>
          <w:sz w:val="22"/>
          <w:szCs w:val="20"/>
        </w:rPr>
        <w:t>/ Customer Service Apprentice</w:t>
      </w:r>
      <w:r w:rsidR="002425CA">
        <w:rPr>
          <w:rFonts w:ascii="Corbel" w:hAnsi="Corbel" w:cstheme="minorHAnsi"/>
          <w:b/>
          <w:sz w:val="22"/>
          <w:szCs w:val="20"/>
        </w:rPr>
        <w:t xml:space="preserve"> </w:t>
      </w:r>
      <w:r>
        <w:rPr>
          <w:rFonts w:ascii="Corbel" w:hAnsi="Corbel" w:cstheme="minorHAnsi"/>
          <w:b/>
          <w:sz w:val="22"/>
          <w:szCs w:val="20"/>
        </w:rPr>
        <w:t>–</w:t>
      </w:r>
      <w:r w:rsidRPr="0098768B">
        <w:rPr>
          <w:rFonts w:ascii="Corbel" w:hAnsi="Corbel" w:cstheme="minorHAnsi"/>
          <w:b/>
          <w:sz w:val="22"/>
          <w:szCs w:val="20"/>
        </w:rPr>
        <w:t xml:space="preserve"> </w:t>
      </w:r>
      <w:r w:rsidR="00925EA0" w:rsidRPr="00925EA0">
        <w:rPr>
          <w:rFonts w:ascii="Corbel" w:hAnsi="Corbel"/>
          <w:b/>
          <w:sz w:val="22"/>
          <w:szCs w:val="22"/>
        </w:rPr>
        <w:t>Youth Locality Team</w:t>
      </w:r>
    </w:p>
    <w:p w:rsidR="00925EA0" w:rsidRPr="00925EA0" w:rsidRDefault="00925EA0" w:rsidP="00925EA0">
      <w:pPr>
        <w:ind w:left="786"/>
        <w:rPr>
          <w:rFonts w:ascii="Corbel" w:hAnsi="Corbel" w:cstheme="minorHAnsi"/>
          <w:b/>
          <w:sz w:val="22"/>
          <w:szCs w:val="20"/>
        </w:rPr>
      </w:pPr>
      <w:r w:rsidRPr="00925EA0">
        <w:rPr>
          <w:rFonts w:ascii="Corbel" w:hAnsi="Corbel"/>
          <w:sz w:val="22"/>
          <w:szCs w:val="22"/>
        </w:rPr>
        <w:t>The key function of the role is to contact young people by phone, social media, knocking on doors and mail shots to determine their educational status, inputting information onto  a data base, also liaising with other teams, schools and colleges to get the latest educational information on young people.</w:t>
      </w:r>
    </w:p>
    <w:p w:rsidR="00CE763C" w:rsidRPr="0098768B" w:rsidRDefault="00CE763C" w:rsidP="00B14496">
      <w:pPr>
        <w:pStyle w:val="LSCMaintext"/>
        <w:ind w:left="850" w:hanging="425"/>
        <w:rPr>
          <w:rFonts w:ascii="Corbel" w:hAnsi="Corbel" w:cstheme="minorHAnsi"/>
          <w:sz w:val="10"/>
          <w:szCs w:val="20"/>
        </w:rPr>
      </w:pPr>
    </w:p>
    <w:p w:rsidR="00D856C7" w:rsidRPr="002144F0" w:rsidRDefault="00D856C7" w:rsidP="00B14496">
      <w:pPr>
        <w:pStyle w:val="LSCMaintext"/>
        <w:ind w:left="426"/>
        <w:rPr>
          <w:rFonts w:ascii="Corbel" w:hAnsi="Corbel" w:cs="Arial"/>
          <w:b/>
          <w:sz w:val="8"/>
        </w:rPr>
      </w:pPr>
    </w:p>
    <w:p w:rsidR="004D5E39" w:rsidRPr="002425CA" w:rsidRDefault="004D5E39" w:rsidP="00925EA0">
      <w:pPr>
        <w:pStyle w:val="LSCMaintext"/>
        <w:numPr>
          <w:ilvl w:val="0"/>
          <w:numId w:val="4"/>
        </w:numPr>
        <w:rPr>
          <w:rFonts w:ascii="Corbel" w:hAnsi="Corbel" w:cs="Arial"/>
          <w:b/>
          <w:sz w:val="22"/>
        </w:rPr>
      </w:pPr>
      <w:r w:rsidRPr="002425CA">
        <w:rPr>
          <w:rFonts w:ascii="Corbel" w:hAnsi="Corbel" w:cs="Arial"/>
          <w:b/>
          <w:sz w:val="22"/>
        </w:rPr>
        <w:t>Employment Support Apprentice</w:t>
      </w:r>
    </w:p>
    <w:p w:rsidR="004D5E39" w:rsidRPr="00CE763C" w:rsidRDefault="004D5E39" w:rsidP="00925EA0">
      <w:pPr>
        <w:pStyle w:val="LSCMaintext"/>
        <w:ind w:left="786" w:hanging="426"/>
        <w:rPr>
          <w:rFonts w:ascii="Corbel" w:hAnsi="Corbel" w:cstheme="minorHAnsi"/>
          <w:color w:val="000000"/>
          <w:sz w:val="22"/>
          <w:szCs w:val="22"/>
          <w:lang w:val="en-US"/>
        </w:rPr>
      </w:pPr>
      <w:r w:rsidRPr="00CE763C">
        <w:rPr>
          <w:rFonts w:ascii="Corbel" w:hAnsi="Corbel" w:cstheme="minorHAnsi"/>
          <w:sz w:val="22"/>
          <w:szCs w:val="22"/>
        </w:rPr>
        <w:t xml:space="preserve">         Supporting a team of employment Support officers, </w:t>
      </w:r>
      <w:r w:rsidRPr="00CE763C">
        <w:rPr>
          <w:rFonts w:ascii="Corbel" w:hAnsi="Corbel" w:cstheme="minorHAnsi"/>
          <w:color w:val="000000"/>
          <w:sz w:val="22"/>
          <w:szCs w:val="22"/>
          <w:lang w:val="en-US"/>
        </w:rPr>
        <w:t xml:space="preserve">help draft CV and applications for job openings, manage telephone  enquiries, arrange interviews , keep records of candidate interviews, </w:t>
      </w:r>
      <w:r w:rsidRPr="00CE763C">
        <w:rPr>
          <w:rFonts w:ascii="Corbel" w:hAnsi="Corbel" w:cstheme="minorHAnsi"/>
          <w:sz w:val="22"/>
          <w:szCs w:val="22"/>
          <w:lang w:val="en-US"/>
        </w:rPr>
        <w:t>maintain a database of employers</w:t>
      </w:r>
    </w:p>
    <w:p w:rsidR="004D5E39" w:rsidRPr="0098768B" w:rsidRDefault="004D5E39" w:rsidP="00B14496">
      <w:pPr>
        <w:pStyle w:val="LSCMaintext"/>
        <w:ind w:left="426"/>
        <w:rPr>
          <w:rFonts w:ascii="Corbel" w:hAnsi="Corbel" w:cstheme="minorHAnsi"/>
          <w:b/>
          <w:sz w:val="4"/>
          <w:szCs w:val="20"/>
        </w:rPr>
      </w:pPr>
    </w:p>
    <w:p w:rsidR="004D5E39" w:rsidRPr="0098768B" w:rsidRDefault="004D5E39" w:rsidP="00B14496">
      <w:pPr>
        <w:pStyle w:val="LSCMaintext"/>
        <w:ind w:left="851" w:hanging="425"/>
        <w:rPr>
          <w:rFonts w:ascii="Corbel" w:hAnsi="Corbel" w:cstheme="minorHAnsi"/>
          <w:b/>
          <w:sz w:val="6"/>
          <w:szCs w:val="20"/>
        </w:rPr>
      </w:pPr>
    </w:p>
    <w:p w:rsidR="004D5E39" w:rsidRPr="0098768B" w:rsidRDefault="004D5E39" w:rsidP="00925EA0">
      <w:pPr>
        <w:pStyle w:val="LSCMaintext"/>
        <w:numPr>
          <w:ilvl w:val="0"/>
          <w:numId w:val="4"/>
        </w:numPr>
        <w:rPr>
          <w:rFonts w:ascii="Corbel" w:hAnsi="Corbel" w:cstheme="minorHAnsi"/>
          <w:b/>
          <w:sz w:val="22"/>
          <w:szCs w:val="20"/>
        </w:rPr>
      </w:pPr>
      <w:r w:rsidRPr="0098768B">
        <w:rPr>
          <w:rFonts w:ascii="Corbel" w:hAnsi="Corbel" w:cstheme="minorHAnsi"/>
          <w:b/>
          <w:sz w:val="22"/>
          <w:szCs w:val="20"/>
        </w:rPr>
        <w:t>I.T</w:t>
      </w:r>
      <w:r w:rsidR="00316A50" w:rsidRPr="00316A50">
        <w:rPr>
          <w:rFonts w:ascii="Corbel" w:hAnsi="Corbel" w:cstheme="minorHAnsi"/>
          <w:b/>
          <w:sz w:val="22"/>
          <w:szCs w:val="20"/>
        </w:rPr>
        <w:t xml:space="preserve"> </w:t>
      </w:r>
      <w:r w:rsidR="00316A50">
        <w:rPr>
          <w:rFonts w:ascii="Corbel" w:hAnsi="Corbel" w:cstheme="minorHAnsi"/>
          <w:b/>
          <w:sz w:val="22"/>
          <w:szCs w:val="20"/>
        </w:rPr>
        <w:t>Apprentice</w:t>
      </w:r>
      <w:r w:rsidRPr="0098768B">
        <w:rPr>
          <w:rFonts w:ascii="Corbel" w:hAnsi="Corbel" w:cstheme="minorHAnsi"/>
          <w:b/>
          <w:sz w:val="22"/>
          <w:szCs w:val="20"/>
        </w:rPr>
        <w:t xml:space="preserve"> -</w:t>
      </w:r>
      <w:r w:rsidRPr="0098768B">
        <w:rPr>
          <w:rFonts w:ascii="Corbel" w:hAnsi="Corbel"/>
          <w:sz w:val="22"/>
          <w:szCs w:val="22"/>
        </w:rPr>
        <w:t xml:space="preserve"> </w:t>
      </w:r>
      <w:r w:rsidRPr="0098768B">
        <w:rPr>
          <w:rFonts w:ascii="Corbel" w:hAnsi="Corbel" w:cstheme="minorHAnsi"/>
          <w:b/>
          <w:sz w:val="22"/>
          <w:szCs w:val="22"/>
        </w:rPr>
        <w:t>Environmental Services and Community Safety</w:t>
      </w:r>
    </w:p>
    <w:p w:rsidR="004D5E39" w:rsidRDefault="004D5E39" w:rsidP="00925EA0">
      <w:pPr>
        <w:ind w:left="786"/>
        <w:jc w:val="both"/>
        <w:rPr>
          <w:rFonts w:ascii="Corbel" w:hAnsi="Corbel"/>
          <w:sz w:val="22"/>
        </w:rPr>
      </w:pPr>
      <w:r w:rsidRPr="0098768B">
        <w:rPr>
          <w:rFonts w:ascii="Corbel" w:hAnsi="Corbel"/>
          <w:sz w:val="22"/>
        </w:rPr>
        <w:t>Providing business systems support to key frontline services within the Environmental Services and Community Safety directorate.</w:t>
      </w:r>
    </w:p>
    <w:p w:rsidR="002425CA" w:rsidRPr="00C825A4" w:rsidRDefault="002425CA" w:rsidP="00B14496">
      <w:pPr>
        <w:ind w:left="426"/>
        <w:jc w:val="both"/>
        <w:rPr>
          <w:rFonts w:ascii="Corbel" w:hAnsi="Corbel"/>
          <w:sz w:val="18"/>
        </w:rPr>
      </w:pPr>
    </w:p>
    <w:p w:rsidR="002425CA" w:rsidRPr="00925EA0" w:rsidRDefault="002425CA" w:rsidP="00925EA0">
      <w:pPr>
        <w:pStyle w:val="ListParagraph"/>
        <w:numPr>
          <w:ilvl w:val="0"/>
          <w:numId w:val="4"/>
        </w:numPr>
        <w:spacing w:after="0" w:line="240" w:lineRule="auto"/>
        <w:jc w:val="both"/>
        <w:rPr>
          <w:rFonts w:ascii="Corbel" w:hAnsi="Corbel"/>
          <w:b/>
        </w:rPr>
      </w:pPr>
      <w:r w:rsidRPr="00925EA0">
        <w:rPr>
          <w:rFonts w:ascii="Corbel" w:hAnsi="Corbel"/>
          <w:b/>
        </w:rPr>
        <w:t xml:space="preserve">Youth Work </w:t>
      </w:r>
      <w:r w:rsidR="00316A50">
        <w:rPr>
          <w:rFonts w:ascii="Corbel" w:hAnsi="Corbel" w:cstheme="minorHAnsi"/>
          <w:b/>
          <w:szCs w:val="20"/>
        </w:rPr>
        <w:t>Apprentice</w:t>
      </w:r>
      <w:r w:rsidR="00316A50" w:rsidRPr="0098768B">
        <w:rPr>
          <w:rFonts w:ascii="Corbel" w:hAnsi="Corbel" w:cstheme="minorHAnsi"/>
          <w:b/>
          <w:szCs w:val="20"/>
        </w:rPr>
        <w:t xml:space="preserve"> </w:t>
      </w:r>
      <w:r w:rsidRPr="00925EA0">
        <w:rPr>
          <w:rFonts w:ascii="Corbel" w:hAnsi="Corbel"/>
          <w:b/>
        </w:rPr>
        <w:t>– Outreach &amp; Engagement</w:t>
      </w:r>
    </w:p>
    <w:p w:rsidR="004D5E39" w:rsidRDefault="002425CA" w:rsidP="00925EA0">
      <w:pPr>
        <w:ind w:left="786"/>
        <w:jc w:val="both"/>
        <w:rPr>
          <w:rFonts w:ascii="Corbel" w:hAnsi="Corbel"/>
          <w:sz w:val="22"/>
          <w:szCs w:val="22"/>
        </w:rPr>
      </w:pPr>
      <w:r>
        <w:rPr>
          <w:rFonts w:ascii="Corbel" w:hAnsi="Corbel"/>
          <w:sz w:val="22"/>
          <w:szCs w:val="22"/>
        </w:rPr>
        <w:t>H</w:t>
      </w:r>
      <w:r w:rsidRPr="002425CA">
        <w:rPr>
          <w:rFonts w:ascii="Corbel" w:hAnsi="Corbel"/>
          <w:sz w:val="22"/>
          <w:szCs w:val="22"/>
        </w:rPr>
        <w:t>elp young people fulfil their potential through personal and social development and provide young people with challenges and new experiences which will allow them to be creative, active and have fun</w:t>
      </w:r>
      <w:r>
        <w:rPr>
          <w:rFonts w:ascii="Corbel" w:hAnsi="Corbel"/>
          <w:sz w:val="22"/>
          <w:szCs w:val="22"/>
        </w:rPr>
        <w:t xml:space="preserve">, </w:t>
      </w:r>
      <w:r w:rsidRPr="002425CA">
        <w:rPr>
          <w:rFonts w:ascii="Corbel" w:hAnsi="Corbel"/>
          <w:sz w:val="22"/>
          <w:szCs w:val="22"/>
        </w:rPr>
        <w:t>you could be offering counselling and support, developing projects that tackle issues, or organising activities like sports and drama</w:t>
      </w:r>
    </w:p>
    <w:p w:rsidR="002425CA" w:rsidRPr="0098768B" w:rsidRDefault="002425CA" w:rsidP="00925EA0">
      <w:pPr>
        <w:ind w:left="426"/>
        <w:jc w:val="both"/>
        <w:rPr>
          <w:rFonts w:ascii="Corbel" w:hAnsi="Corbel"/>
          <w:sz w:val="14"/>
        </w:rPr>
      </w:pPr>
    </w:p>
    <w:p w:rsidR="004D5E39" w:rsidRPr="007403AD" w:rsidRDefault="004D5E39" w:rsidP="00B14496">
      <w:pPr>
        <w:ind w:left="426"/>
        <w:jc w:val="both"/>
        <w:rPr>
          <w:rFonts w:ascii="Corbel" w:hAnsi="Corbel"/>
          <w:sz w:val="12"/>
        </w:rPr>
      </w:pPr>
    </w:p>
    <w:p w:rsidR="004D5E39" w:rsidRPr="00A80952" w:rsidRDefault="004D5E39" w:rsidP="00CE763C">
      <w:pPr>
        <w:ind w:firstLine="360"/>
        <w:jc w:val="both"/>
        <w:rPr>
          <w:rFonts w:ascii="Corbel" w:hAnsi="Corbel"/>
          <w:b/>
          <w:sz w:val="22"/>
          <w:szCs w:val="22"/>
        </w:rPr>
      </w:pPr>
      <w:r w:rsidRPr="00A80952">
        <w:rPr>
          <w:rFonts w:ascii="Corbel" w:hAnsi="Corbel"/>
          <w:b/>
          <w:sz w:val="22"/>
          <w:szCs w:val="22"/>
        </w:rPr>
        <w:lastRenderedPageBreak/>
        <w:t>We pay:</w:t>
      </w:r>
    </w:p>
    <w:p w:rsidR="004D5E39" w:rsidRPr="00A80952" w:rsidRDefault="004D5E39" w:rsidP="004D5E39">
      <w:pPr>
        <w:pStyle w:val="ListParagraph"/>
        <w:numPr>
          <w:ilvl w:val="0"/>
          <w:numId w:val="2"/>
        </w:numPr>
        <w:jc w:val="both"/>
        <w:rPr>
          <w:rFonts w:ascii="Corbel" w:hAnsi="Corbel"/>
        </w:rPr>
      </w:pPr>
      <w:r w:rsidRPr="00A80952">
        <w:rPr>
          <w:rFonts w:ascii="Corbel" w:hAnsi="Corbel"/>
        </w:rPr>
        <w:t>(£6.50 per hour) £195 per week for the first 6 months and (£9.15 per hour)  £275 per week thereafter totalling to £12,240 per annum</w:t>
      </w:r>
    </w:p>
    <w:p w:rsidR="004D5E39" w:rsidRPr="00A80952" w:rsidRDefault="004D5E39" w:rsidP="004D5E39">
      <w:pPr>
        <w:pStyle w:val="ListParagraph"/>
        <w:numPr>
          <w:ilvl w:val="0"/>
          <w:numId w:val="2"/>
        </w:numPr>
        <w:jc w:val="both"/>
        <w:rPr>
          <w:rFonts w:ascii="Corbel" w:hAnsi="Corbel"/>
        </w:rPr>
      </w:pPr>
      <w:r w:rsidRPr="00A80952">
        <w:rPr>
          <w:rFonts w:ascii="Corbel" w:hAnsi="Corbel"/>
        </w:rPr>
        <w:t xml:space="preserve">30 hours per week, Mon – Friday </w:t>
      </w:r>
      <w:r w:rsidR="002425CA">
        <w:rPr>
          <w:rFonts w:ascii="Corbel" w:hAnsi="Corbel"/>
        </w:rPr>
        <w:t xml:space="preserve">including </w:t>
      </w:r>
      <w:r w:rsidRPr="00A80952">
        <w:rPr>
          <w:rFonts w:ascii="Corbel" w:hAnsi="Corbel"/>
        </w:rPr>
        <w:t xml:space="preserve"> day / block release for training</w:t>
      </w:r>
    </w:p>
    <w:p w:rsidR="004D5E39" w:rsidRPr="00A80952" w:rsidRDefault="004D5E39" w:rsidP="00CE763C">
      <w:pPr>
        <w:spacing w:after="120"/>
        <w:ind w:firstLine="360"/>
        <w:jc w:val="both"/>
        <w:rPr>
          <w:rFonts w:ascii="Corbel" w:hAnsi="Corbel"/>
          <w:b/>
          <w:sz w:val="22"/>
          <w:szCs w:val="22"/>
        </w:rPr>
      </w:pPr>
      <w:r w:rsidRPr="00A80952">
        <w:rPr>
          <w:rFonts w:ascii="Corbel" w:hAnsi="Corbel"/>
          <w:b/>
          <w:sz w:val="22"/>
          <w:szCs w:val="22"/>
        </w:rPr>
        <w:t>Requirements</w:t>
      </w:r>
    </w:p>
    <w:p w:rsidR="002425CA" w:rsidRPr="00A80952" w:rsidRDefault="004D5E39" w:rsidP="002425CA">
      <w:pPr>
        <w:pStyle w:val="ListParagraph"/>
        <w:numPr>
          <w:ilvl w:val="0"/>
          <w:numId w:val="1"/>
        </w:numPr>
        <w:spacing w:after="120" w:line="240" w:lineRule="auto"/>
        <w:jc w:val="both"/>
        <w:rPr>
          <w:rFonts w:ascii="Corbel" w:hAnsi="Corbel"/>
        </w:rPr>
      </w:pPr>
      <w:r w:rsidRPr="00A80952">
        <w:rPr>
          <w:rFonts w:ascii="Corbel" w:hAnsi="Corbel"/>
        </w:rPr>
        <w:t>Applications are strongly encouraged from 16- 24 year olds</w:t>
      </w:r>
      <w:r w:rsidR="002425CA">
        <w:rPr>
          <w:rFonts w:ascii="Corbel" w:hAnsi="Corbel"/>
        </w:rPr>
        <w:t xml:space="preserve"> and </w:t>
      </w:r>
      <w:r w:rsidR="002425CA" w:rsidRPr="00A80952">
        <w:rPr>
          <w:rFonts w:ascii="Corbel" w:hAnsi="Corbel"/>
        </w:rPr>
        <w:t xml:space="preserve">Haringey residents or those attending a school within Haringey  </w:t>
      </w:r>
    </w:p>
    <w:p w:rsidR="002425CA" w:rsidRPr="00A80952" w:rsidRDefault="002425CA" w:rsidP="002425CA">
      <w:pPr>
        <w:pStyle w:val="ListParagraph"/>
        <w:spacing w:after="120" w:line="240" w:lineRule="auto"/>
        <w:jc w:val="both"/>
        <w:rPr>
          <w:rFonts w:ascii="Corbel" w:hAnsi="Corbel"/>
          <w:sz w:val="2"/>
          <w:szCs w:val="36"/>
        </w:rPr>
      </w:pPr>
    </w:p>
    <w:p w:rsidR="004D5E39" w:rsidRPr="00A80952" w:rsidRDefault="004D5E39" w:rsidP="004D5E39">
      <w:pPr>
        <w:pStyle w:val="ListParagraph"/>
        <w:numPr>
          <w:ilvl w:val="0"/>
          <w:numId w:val="1"/>
        </w:numPr>
        <w:spacing w:after="120" w:line="240" w:lineRule="auto"/>
        <w:jc w:val="both"/>
        <w:rPr>
          <w:rFonts w:ascii="Corbel" w:hAnsi="Corbel"/>
        </w:rPr>
      </w:pPr>
      <w:r w:rsidRPr="00A80952">
        <w:rPr>
          <w:rFonts w:ascii="Corbel" w:hAnsi="Corbel"/>
        </w:rPr>
        <w:t>Maths and English GCSE grades A- D or equivalent (preferable)</w:t>
      </w:r>
    </w:p>
    <w:p w:rsidR="004D5E39" w:rsidRDefault="004D5E39" w:rsidP="004D5E39">
      <w:pPr>
        <w:jc w:val="both"/>
        <w:rPr>
          <w:rFonts w:ascii="Corbel" w:hAnsi="Corbel"/>
          <w:b/>
          <w:sz w:val="22"/>
          <w:szCs w:val="36"/>
        </w:rPr>
      </w:pPr>
    </w:p>
    <w:p w:rsidR="004D5E39" w:rsidRPr="00A80952" w:rsidRDefault="004D5E39" w:rsidP="004D5E39">
      <w:pPr>
        <w:jc w:val="both"/>
        <w:rPr>
          <w:rFonts w:ascii="Corbel" w:hAnsi="Corbel"/>
          <w:b/>
          <w:sz w:val="22"/>
          <w:szCs w:val="36"/>
        </w:rPr>
      </w:pPr>
      <w:r w:rsidRPr="00A80952">
        <w:rPr>
          <w:rFonts w:ascii="Corbel" w:hAnsi="Corbel"/>
          <w:b/>
          <w:sz w:val="22"/>
          <w:szCs w:val="36"/>
        </w:rPr>
        <w:t>How to apply</w:t>
      </w:r>
    </w:p>
    <w:p w:rsidR="00D856C7" w:rsidRPr="00A80952" w:rsidRDefault="00D856C7" w:rsidP="004D5E39">
      <w:pPr>
        <w:jc w:val="both"/>
        <w:rPr>
          <w:rFonts w:ascii="Corbel" w:hAnsi="Corbel"/>
          <w:b/>
          <w:sz w:val="22"/>
          <w:szCs w:val="32"/>
        </w:rPr>
      </w:pPr>
      <w:r>
        <w:rPr>
          <w:rFonts w:ascii="Corbel" w:hAnsi="Corbel"/>
          <w:b/>
          <w:sz w:val="22"/>
          <w:szCs w:val="32"/>
        </w:rPr>
        <w:t xml:space="preserve">Click here to apply for our apprenticeships&gt; </w:t>
      </w:r>
      <w:hyperlink r:id="rId6" w:history="1">
        <w:r w:rsidRPr="00D856C7">
          <w:rPr>
            <w:rStyle w:val="Hyperlink"/>
            <w:rFonts w:ascii="Corbel" w:hAnsi="Corbel"/>
            <w:b/>
            <w:sz w:val="22"/>
            <w:szCs w:val="32"/>
          </w:rPr>
          <w:t>Apprentice vacancies</w:t>
        </w:r>
      </w:hyperlink>
      <w:r>
        <w:rPr>
          <w:rFonts w:ascii="Corbel" w:hAnsi="Corbel"/>
          <w:b/>
          <w:sz w:val="22"/>
          <w:szCs w:val="32"/>
        </w:rPr>
        <w:t xml:space="preserve"> &gt; enter Haringey Council in the employer search field.</w:t>
      </w:r>
    </w:p>
    <w:p w:rsidR="004D5E39" w:rsidRDefault="004D5E39" w:rsidP="004D5E39">
      <w:pPr>
        <w:jc w:val="both"/>
        <w:rPr>
          <w:rFonts w:ascii="Corbel" w:hAnsi="Corbel"/>
          <w:b/>
          <w:sz w:val="22"/>
          <w:szCs w:val="32"/>
        </w:rPr>
      </w:pPr>
    </w:p>
    <w:p w:rsidR="004D5E39" w:rsidRPr="00A80952" w:rsidRDefault="004D5E39" w:rsidP="004D5E39">
      <w:pPr>
        <w:jc w:val="both"/>
        <w:rPr>
          <w:rFonts w:ascii="Corbel" w:hAnsi="Corbel"/>
          <w:b/>
          <w:sz w:val="22"/>
          <w:szCs w:val="32"/>
        </w:rPr>
      </w:pPr>
      <w:r w:rsidRPr="00A80952">
        <w:rPr>
          <w:rFonts w:ascii="Corbel" w:hAnsi="Corbel"/>
          <w:b/>
          <w:sz w:val="22"/>
          <w:szCs w:val="32"/>
        </w:rPr>
        <w:t>Closing date:  31</w:t>
      </w:r>
      <w:r w:rsidRPr="00A80952">
        <w:rPr>
          <w:rFonts w:ascii="Corbel" w:hAnsi="Corbel"/>
          <w:b/>
          <w:sz w:val="22"/>
          <w:szCs w:val="32"/>
          <w:vertAlign w:val="superscript"/>
        </w:rPr>
        <w:t>st</w:t>
      </w:r>
      <w:r w:rsidRPr="00A80952">
        <w:rPr>
          <w:rFonts w:ascii="Corbel" w:hAnsi="Corbel"/>
          <w:b/>
          <w:sz w:val="22"/>
          <w:szCs w:val="32"/>
        </w:rPr>
        <w:t xml:space="preserve"> August 2015</w:t>
      </w:r>
    </w:p>
    <w:p w:rsidR="004D5E39" w:rsidRPr="00A80952" w:rsidRDefault="004D5E39" w:rsidP="004D5E39">
      <w:pPr>
        <w:jc w:val="both"/>
        <w:rPr>
          <w:rFonts w:ascii="Corbel" w:hAnsi="Corbel"/>
          <w:b/>
          <w:sz w:val="22"/>
          <w:szCs w:val="32"/>
        </w:rPr>
      </w:pPr>
      <w:r w:rsidRPr="00A80952">
        <w:rPr>
          <w:rFonts w:ascii="Corbel" w:hAnsi="Corbel"/>
          <w:b/>
          <w:sz w:val="22"/>
          <w:szCs w:val="32"/>
        </w:rPr>
        <w:t>Interviews:      w/b 14</w:t>
      </w:r>
      <w:r w:rsidRPr="00A80952">
        <w:rPr>
          <w:rFonts w:ascii="Corbel" w:hAnsi="Corbel"/>
          <w:b/>
          <w:sz w:val="22"/>
          <w:szCs w:val="32"/>
          <w:vertAlign w:val="superscript"/>
        </w:rPr>
        <w:t>th</w:t>
      </w:r>
      <w:r w:rsidRPr="00A80952">
        <w:rPr>
          <w:rFonts w:ascii="Corbel" w:hAnsi="Corbel"/>
          <w:b/>
          <w:sz w:val="22"/>
          <w:szCs w:val="32"/>
        </w:rPr>
        <w:t xml:space="preserve"> September 2015</w:t>
      </w:r>
    </w:p>
    <w:p w:rsidR="004D5E39" w:rsidRPr="00BD1C16" w:rsidRDefault="004D5E39" w:rsidP="004D5E39">
      <w:pPr>
        <w:jc w:val="both"/>
        <w:rPr>
          <w:rFonts w:ascii="Corbel" w:hAnsi="Corbel"/>
          <w:sz w:val="16"/>
          <w:szCs w:val="32"/>
        </w:rPr>
      </w:pPr>
    </w:p>
    <w:p w:rsidR="004D5E39" w:rsidRDefault="004D5E39" w:rsidP="004D5E39">
      <w:pPr>
        <w:rPr>
          <w:rFonts w:ascii="Corbel" w:hAnsi="Corbel"/>
          <w:i/>
          <w:szCs w:val="28"/>
        </w:rPr>
      </w:pPr>
      <w:r w:rsidRPr="00F1332D">
        <w:rPr>
          <w:rFonts w:ascii="Corbel" w:hAnsi="Corbel"/>
          <w:i/>
          <w:szCs w:val="28"/>
        </w:rPr>
        <w:t xml:space="preserve">follow us @twitter@haringeycouncil                    </w:t>
      </w:r>
    </w:p>
    <w:p w:rsidR="004D5E39" w:rsidRPr="00F1332D" w:rsidRDefault="004D5E39" w:rsidP="004D5E39">
      <w:pPr>
        <w:rPr>
          <w:rFonts w:ascii="Corbel" w:hAnsi="Corbel" w:cs="Calibri"/>
          <w:i/>
          <w:szCs w:val="28"/>
        </w:rPr>
      </w:pPr>
    </w:p>
    <w:p w:rsidR="004D5E39" w:rsidRPr="00A9058B" w:rsidRDefault="004D5E39" w:rsidP="004D5E39">
      <w:pPr>
        <w:rPr>
          <w:rFonts w:ascii="Corbel" w:hAnsi="Corbel" w:cs="Calibri"/>
          <w:i/>
          <w:szCs w:val="28"/>
          <w:u w:val="single"/>
        </w:rPr>
      </w:pPr>
      <w:r w:rsidRPr="00A9058B">
        <w:rPr>
          <w:rFonts w:ascii="Corbel" w:hAnsi="Corbel" w:cs="Calibri"/>
          <w:i/>
          <w:szCs w:val="28"/>
          <w:u w:val="single"/>
        </w:rPr>
        <w:t>facebook.com/haringeycouncil</w:t>
      </w:r>
    </w:p>
    <w:p w:rsidR="004D5E39" w:rsidRPr="00F1332D" w:rsidRDefault="00D42D51" w:rsidP="004D5E39">
      <w:pPr>
        <w:jc w:val="both"/>
        <w:rPr>
          <w:rFonts w:ascii="Corbel" w:hAnsi="Corbel"/>
          <w:color w:val="FFFFFF"/>
          <w:sz w:val="32"/>
          <w:szCs w:val="32"/>
        </w:rPr>
      </w:pPr>
      <w:hyperlink r:id="rId7" w:history="1">
        <w:r w:rsidR="004D5E39" w:rsidRPr="002F1430">
          <w:rPr>
            <w:rStyle w:val="Hyperlink"/>
            <w:rFonts w:ascii="Corbel" w:hAnsi="Corbel"/>
            <w:sz w:val="32"/>
            <w:szCs w:val="32"/>
          </w:rPr>
          <w:t>www.haringey.gov.uk</w:t>
        </w:r>
      </w:hyperlink>
    </w:p>
    <w:p w:rsidR="002144F0" w:rsidRDefault="002144F0"/>
    <w:sectPr w:rsidR="002144F0" w:rsidSect="004D5E39">
      <w:pgSz w:w="11906" w:h="16838"/>
      <w:pgMar w:top="709"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1461"/>
    <w:multiLevelType w:val="hybridMultilevel"/>
    <w:tmpl w:val="114A9C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3813BE"/>
    <w:multiLevelType w:val="hybridMultilevel"/>
    <w:tmpl w:val="3AF4F1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5C5847"/>
    <w:multiLevelType w:val="hybridMultilevel"/>
    <w:tmpl w:val="6C9C1752"/>
    <w:lvl w:ilvl="0" w:tplc="17D2178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CE039F"/>
    <w:multiLevelType w:val="hybridMultilevel"/>
    <w:tmpl w:val="7CAEB9F2"/>
    <w:lvl w:ilvl="0" w:tplc="00866CC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6C2A4A4C"/>
    <w:multiLevelType w:val="hybridMultilevel"/>
    <w:tmpl w:val="7CAEB9F2"/>
    <w:lvl w:ilvl="0" w:tplc="00866CC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D5E39"/>
    <w:rsid w:val="000577A3"/>
    <w:rsid w:val="00101BF4"/>
    <w:rsid w:val="002144F0"/>
    <w:rsid w:val="00225F6F"/>
    <w:rsid w:val="002425CA"/>
    <w:rsid w:val="00316A50"/>
    <w:rsid w:val="003B53D9"/>
    <w:rsid w:val="003C274F"/>
    <w:rsid w:val="004D4BBF"/>
    <w:rsid w:val="004D5E39"/>
    <w:rsid w:val="0051497F"/>
    <w:rsid w:val="0070024E"/>
    <w:rsid w:val="0076363F"/>
    <w:rsid w:val="00765D4E"/>
    <w:rsid w:val="008433B4"/>
    <w:rsid w:val="008C2077"/>
    <w:rsid w:val="009128DA"/>
    <w:rsid w:val="00925EA0"/>
    <w:rsid w:val="00A01999"/>
    <w:rsid w:val="00B14496"/>
    <w:rsid w:val="00C825A4"/>
    <w:rsid w:val="00CB48E4"/>
    <w:rsid w:val="00CE763C"/>
    <w:rsid w:val="00D27C53"/>
    <w:rsid w:val="00D42D51"/>
    <w:rsid w:val="00D856C7"/>
    <w:rsid w:val="00DD1D94"/>
    <w:rsid w:val="00EC4E76"/>
    <w:rsid w:val="00FF64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E39"/>
    <w:rPr>
      <w:color w:val="0000FF"/>
      <w:u w:val="single"/>
    </w:rPr>
  </w:style>
  <w:style w:type="paragraph" w:styleId="ListParagraph">
    <w:name w:val="List Paragraph"/>
    <w:basedOn w:val="Normal"/>
    <w:uiPriority w:val="34"/>
    <w:qFormat/>
    <w:rsid w:val="004D5E39"/>
    <w:pPr>
      <w:spacing w:after="200" w:line="276" w:lineRule="auto"/>
      <w:ind w:left="720"/>
      <w:contextualSpacing/>
    </w:pPr>
    <w:rPr>
      <w:rFonts w:ascii="Calibri" w:hAnsi="Calibri"/>
      <w:sz w:val="22"/>
      <w:szCs w:val="22"/>
    </w:rPr>
  </w:style>
  <w:style w:type="paragraph" w:styleId="NormalWeb">
    <w:name w:val="Normal (Web)"/>
    <w:basedOn w:val="Normal"/>
    <w:unhideWhenUsed/>
    <w:rsid w:val="004D5E39"/>
    <w:pPr>
      <w:spacing w:after="337"/>
    </w:pPr>
  </w:style>
  <w:style w:type="paragraph" w:customStyle="1" w:styleId="LSCMaintext">
    <w:name w:val="LSC Main text"/>
    <w:basedOn w:val="Normal"/>
    <w:link w:val="LSCMaintextChar"/>
    <w:rsid w:val="004D5E39"/>
    <w:rPr>
      <w:rFonts w:ascii="Arial" w:hAnsi="Arial"/>
    </w:rPr>
  </w:style>
  <w:style w:type="character" w:customStyle="1" w:styleId="LSCMaintextChar">
    <w:name w:val="LSC Main text Char"/>
    <w:link w:val="LSCMaintext"/>
    <w:rsid w:val="004D5E3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D5E39"/>
    <w:rPr>
      <w:rFonts w:ascii="Tahoma" w:hAnsi="Tahoma" w:cs="Tahoma"/>
      <w:sz w:val="16"/>
      <w:szCs w:val="16"/>
    </w:rPr>
  </w:style>
  <w:style w:type="character" w:customStyle="1" w:styleId="BalloonTextChar">
    <w:name w:val="Balloon Text Char"/>
    <w:basedOn w:val="DefaultParagraphFont"/>
    <w:link w:val="BalloonText"/>
    <w:uiPriority w:val="99"/>
    <w:semiHidden/>
    <w:rsid w:val="004D5E3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D5E39"/>
    <w:rPr>
      <w:color w:val="800080" w:themeColor="followedHyperlink"/>
      <w:u w:val="single"/>
    </w:rPr>
  </w:style>
  <w:style w:type="paragraph" w:styleId="NoSpacing">
    <w:name w:val="No Spacing"/>
    <w:uiPriority w:val="1"/>
    <w:qFormat/>
    <w:rsid w:val="00D27C5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23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ing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enticeshipvacancymatchingservice.lsc.gov.uk/navms/forms/Vacancy/SearchVacancy.aspx"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cepumss</dc:creator>
  <cp:lastModifiedBy>ceeyjfa</cp:lastModifiedBy>
  <cp:revision>2</cp:revision>
  <dcterms:created xsi:type="dcterms:W3CDTF">2015-08-12T16:37:00Z</dcterms:created>
  <dcterms:modified xsi:type="dcterms:W3CDTF">2015-08-12T16:37:00Z</dcterms:modified>
</cp:coreProperties>
</file>